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D2" w:rsidRDefault="006E0FD5" w:rsidP="006E0FD5">
      <w:pPr>
        <w:jc w:val="center"/>
      </w:pPr>
      <w:r w:rsidRPr="006E0FD5">
        <w:rPr>
          <w:i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95pt;margin-top:23.25pt;width:555.2pt;height:522.75pt;z-index:251660288;mso-width-relative:margin;mso-height-relative:margin" stroked="f">
            <v:textbox>
              <w:txbxContent>
                <w:p w:rsidR="001A3617" w:rsidRDefault="001A3617" w:rsidP="006E0FD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025348" cy="6819900"/>
                        <wp:effectExtent l="1905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25906" cy="6820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E341C" w:rsidRPr="006E0FD5">
        <w:rPr>
          <w:i/>
        </w:rPr>
        <w:t xml:space="preserve">The </w:t>
      </w:r>
      <w:r w:rsidRPr="006E0FD5">
        <w:rPr>
          <w:i/>
        </w:rPr>
        <w:t>Canterbury Tales</w:t>
      </w:r>
      <w:r>
        <w:t xml:space="preserve"> &amp; Bell Ringers</w:t>
      </w:r>
    </w:p>
    <w:p w:rsidR="006E0FD5" w:rsidRDefault="006E0FD5"/>
    <w:p w:rsidR="006E0FD5" w:rsidRDefault="00625D59">
      <w:r>
        <w:rPr>
          <w:noProof/>
        </w:rPr>
        <w:pict>
          <v:shape id="_x0000_s1027" type="#_x0000_t202" style="position:absolute;margin-left:292.5pt;margin-top:18.85pt;width:220.5pt;height:202.5pt;z-index:251661312">
            <v:textbox>
              <w:txbxContent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eastAsia="Times New Roman" w:cs="Courier New"/>
                      <w:b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b/>
                      <w:szCs w:val="20"/>
                    </w:rPr>
                    <w:t>ACROSS CLUES</w:t>
                  </w:r>
                </w:p>
                <w:p w:rsidR="001A3617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6. Not an official state of the realm; emerging middle class (Bell Ringer/2 Words)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 xml:space="preserve">8. </w:t>
                  </w:r>
                  <w:proofErr w:type="gramStart"/>
                  <w:r w:rsidRPr="00625D59">
                    <w:rPr>
                      <w:rFonts w:eastAsia="Times New Roman" w:cs="Courier New"/>
                      <w:szCs w:val="20"/>
                    </w:rPr>
                    <w:t>Sells</w:t>
                  </w:r>
                  <w:proofErr w:type="gramEnd"/>
                  <w:r w:rsidRPr="00625D59">
                    <w:rPr>
                      <w:rFonts w:eastAsia="Times New Roman" w:cs="Courier New"/>
                      <w:szCs w:val="20"/>
                    </w:rPr>
                    <w:t xml:space="preserve"> fake relics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10. Speaks French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14. Month of the pilgrimage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18. Famous area Chaucer is buried (Bell Ringer/2 Words)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 xml:space="preserve">19. </w:t>
                  </w:r>
                  <w:proofErr w:type="gramStart"/>
                  <w:r w:rsidRPr="00625D59">
                    <w:rPr>
                      <w:rFonts w:eastAsia="Times New Roman" w:cs="Courier New"/>
                      <w:szCs w:val="20"/>
                    </w:rPr>
                    <w:t>Loves</w:t>
                  </w:r>
                  <w:proofErr w:type="gramEnd"/>
                  <w:r w:rsidRPr="00625D59">
                    <w:rPr>
                      <w:rFonts w:eastAsia="Times New Roman" w:cs="Courier New"/>
                      <w:szCs w:val="20"/>
                    </w:rPr>
                    <w:t xml:space="preserve"> to get married and to travel (3 Words)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22. Class of Geoffrey Chaucer (Bell Ringer)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23. Tell these in the competition</w:t>
                  </w:r>
                </w:p>
                <w:p w:rsidR="001A3617" w:rsidRPr="00625D59" w:rsidRDefault="001A3617" w:rsidP="00625D5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eastAsia="Times New Roman" w:cs="Courier New"/>
                      <w:szCs w:val="20"/>
                    </w:rPr>
                  </w:pPr>
                  <w:r w:rsidRPr="00625D59">
                    <w:rPr>
                      <w:rFonts w:eastAsia="Times New Roman" w:cs="Courier New"/>
                      <w:szCs w:val="20"/>
                    </w:rPr>
                    <w:t>24. This many sundry folks (2 Words)</w:t>
                  </w:r>
                </w:p>
                <w:p w:rsidR="001A3617" w:rsidRDefault="001A3617"/>
              </w:txbxContent>
            </v:textbox>
          </v:shape>
        </w:pict>
      </w:r>
    </w:p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p w:rsidR="006E0FD5" w:rsidRDefault="006E0FD5"/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E0FD5" w:rsidTr="006E0FD5">
        <w:tc>
          <w:tcPr>
            <w:tcW w:w="5508" w:type="dxa"/>
          </w:tcPr>
          <w:p w:rsidR="006E0FD5" w:rsidRDefault="0022332D">
            <w:r>
              <w:t>Down</w:t>
            </w:r>
          </w:p>
        </w:tc>
        <w:tc>
          <w:tcPr>
            <w:tcW w:w="5508" w:type="dxa"/>
          </w:tcPr>
          <w:p w:rsidR="006E0FD5" w:rsidRDefault="006E0FD5">
            <w:r>
              <w:t>Down</w:t>
            </w:r>
          </w:p>
        </w:tc>
      </w:tr>
      <w:tr w:rsidR="006E0FD5" w:rsidTr="006E0FD5">
        <w:tc>
          <w:tcPr>
            <w:tcW w:w="5508" w:type="dxa"/>
          </w:tcPr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1. The language The Canterbury Tales was first composed in (Bell Ringer/2 Words)</w:t>
            </w:r>
          </w:p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2. “Name” of Geoffrey Chaucer (Bell Ringer/4 Words)</w:t>
            </w:r>
          </w:p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3. This is the reward for the best story</w:t>
            </w:r>
          </w:p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4. Shepherd to his flock</w:t>
            </w:r>
          </w:p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5. A cheater with a foul mouth</w:t>
            </w:r>
          </w:p>
          <w:p w:rsidR="0022332D" w:rsidRPr="00922B42" w:rsidRDefault="0022332D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7. The holy blissful martyr (3 Words)</w:t>
            </w:r>
          </w:p>
          <w:p w:rsidR="006E0FD5" w:rsidRPr="00922B42" w:rsidRDefault="0022332D" w:rsidP="00922B42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9. Honorable crusader</w:t>
            </w:r>
          </w:p>
          <w:p w:rsidR="006E0FD5" w:rsidRPr="00922B42" w:rsidRDefault="006E0FD5">
            <w:pPr>
              <w:rPr>
                <w:sz w:val="24"/>
              </w:rPr>
            </w:pPr>
          </w:p>
        </w:tc>
        <w:tc>
          <w:tcPr>
            <w:tcW w:w="5508" w:type="dxa"/>
          </w:tcPr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11. Cause of Chaucer’s death (Bell Ringer/Starts with “U”)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12. Honest and hardworking farmer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13. Excuses sinners for wine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15. The inn where the pilgrims gathered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16. The shortest signifies the first story</w:t>
            </w:r>
            <w:r w:rsidR="000C5C79">
              <w:rPr>
                <w:rFonts w:asciiTheme="minorHAnsi" w:hAnsiTheme="minorHAnsi"/>
                <w:sz w:val="24"/>
              </w:rPr>
              <w:t xml:space="preserve"> (plural)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17. The Knight’s son</w:t>
            </w:r>
          </w:p>
          <w:p w:rsidR="00625D59" w:rsidRPr="00922B42" w:rsidRDefault="00625D59" w:rsidP="00625D59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20. He will determine the winner of the completion</w:t>
            </w:r>
          </w:p>
          <w:p w:rsidR="006E0FD5" w:rsidRPr="00922B42" w:rsidRDefault="00625D59" w:rsidP="0022332D">
            <w:pPr>
              <w:pStyle w:val="HTMLPreformatted"/>
              <w:rPr>
                <w:rFonts w:asciiTheme="minorHAnsi" w:hAnsiTheme="minorHAnsi"/>
                <w:sz w:val="24"/>
              </w:rPr>
            </w:pPr>
            <w:r w:rsidRPr="00922B42">
              <w:rPr>
                <w:rFonts w:asciiTheme="minorHAnsi" w:hAnsiTheme="minorHAnsi"/>
                <w:sz w:val="24"/>
              </w:rPr>
              <w:t>21. This is the structure of a story like this (2 Words)</w:t>
            </w:r>
          </w:p>
        </w:tc>
      </w:tr>
    </w:tbl>
    <w:p w:rsidR="00922B42" w:rsidRDefault="00922B42" w:rsidP="0022332D">
      <w:pPr>
        <w:jc w:val="center"/>
        <w:rPr>
          <w:i/>
        </w:rPr>
      </w:pPr>
    </w:p>
    <w:p w:rsidR="006E0FD5" w:rsidRDefault="00DA7AF6" w:rsidP="0022332D">
      <w:pPr>
        <w:jc w:val="center"/>
      </w:pPr>
      <w:r w:rsidRPr="00DA7AF6">
        <w:rPr>
          <w:i/>
          <w:noProof/>
          <w:lang w:eastAsia="zh-TW"/>
        </w:rPr>
        <w:lastRenderedPageBreak/>
        <w:pict>
          <v:shape id="_x0000_s1028" type="#_x0000_t202" style="position:absolute;left:0;text-align:left;margin-left:-3.35pt;margin-top:20.25pt;width:549.35pt;height:508.5pt;z-index:251663360;mso-width-relative:margin;mso-height-relative:margin" stroked="f">
            <v:textbox style="mso-next-textbox:#_x0000_s1028">
              <w:txbxContent>
                <w:p w:rsidR="001A3617" w:rsidRDefault="001A3617">
                  <w:r>
                    <w:rPr>
                      <w:noProof/>
                    </w:rPr>
                    <w:drawing>
                      <wp:inline distT="0" distB="0" distL="0" distR="0">
                        <wp:extent cx="6950585" cy="6219825"/>
                        <wp:effectExtent l="19050" t="0" r="2665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4747" cy="62235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2332D" w:rsidRPr="0022332D">
        <w:rPr>
          <w:i/>
        </w:rPr>
        <w:t>The Canterbury Tales</w:t>
      </w:r>
      <w:r w:rsidR="0022332D">
        <w:t xml:space="preserve"> Vocabulary &amp; </w:t>
      </w:r>
      <w:proofErr w:type="gramStart"/>
      <w:r w:rsidR="0022332D">
        <w:t>Middle</w:t>
      </w:r>
      <w:proofErr w:type="gramEnd"/>
      <w:r w:rsidR="0022332D">
        <w:t xml:space="preserve"> Ages</w:t>
      </w:r>
    </w:p>
    <w:p w:rsidR="0022332D" w:rsidRDefault="0022332D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1D1D47">
      <w:r>
        <w:rPr>
          <w:noProof/>
          <w:lang w:eastAsia="zh-TW"/>
        </w:rPr>
        <w:pict>
          <v:shape id="_x0000_s1029" type="#_x0000_t202" style="position:absolute;margin-left:-3.35pt;margin-top:.75pt;width:294.35pt;height:183pt;z-index:251665408;mso-width-relative:margin;mso-height-relative:margin">
            <v:textbox>
              <w:txbxContent>
                <w:p w:rsidR="001D1D47" w:rsidRDefault="00EA1916" w:rsidP="00265141">
                  <w:pPr>
                    <w:jc w:val="center"/>
                  </w:pPr>
                  <w:r>
                    <w:t>DOWN CLUES</w:t>
                  </w:r>
                </w:p>
                <w:p w:rsidR="001D1D47" w:rsidRPr="001D1D47" w:rsidRDefault="001D1D47" w:rsidP="001D1D47">
                  <w:pPr>
                    <w:spacing w:after="0"/>
                  </w:pPr>
                  <w:r w:rsidRPr="001D1D47">
                    <w:t xml:space="preserve">1. A tract of open </w:t>
                  </w:r>
                  <w:r w:rsidR="00EA1916" w:rsidRPr="001D1D47">
                    <w:t>wasteland (</w:t>
                  </w:r>
                  <w:r w:rsidRPr="001D1D47">
                    <w:t>Vocabulary)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2. Dominant social structure or hierarchy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4. Rude, ill-mannered, or awkward (Vocabulary)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6. Killed 1/3 of the population (Starts with a “P”) general term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8. Ended Anglo-Saxon rule in 1066 (Hint: Battle)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9. Benefits included the introduction advanced studies like math and science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10. The closest _____relation determined a woman’s social standing (Starts with “M)</w:t>
                  </w:r>
                </w:p>
                <w:p w:rsidR="001D1D47" w:rsidRPr="001D1D47" w:rsidRDefault="001D1D47" w:rsidP="001D1D47">
                  <w:pPr>
                    <w:pStyle w:val="HTMLPreformatted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D1D47">
                    <w:rPr>
                      <w:rFonts w:asciiTheme="minorHAnsi" w:hAnsiTheme="minorHAnsi"/>
                      <w:sz w:val="22"/>
                      <w:szCs w:val="22"/>
                    </w:rPr>
                    <w:t>12. The end result of the Hundred Years’ War (Starts with “N” and end with “ism”)</w:t>
                  </w:r>
                </w:p>
                <w:p w:rsidR="001D1D47" w:rsidRDefault="001D1D47" w:rsidP="001D1D47">
                  <w:pPr>
                    <w:pStyle w:val="HTMLPreformatted"/>
                  </w:pPr>
                  <w:r>
                    <w:t>20. To act honorably in the name of a lady of the court (2 Words)</w:t>
                  </w:r>
                </w:p>
                <w:p w:rsidR="001D1D47" w:rsidRDefault="001D1D47"/>
              </w:txbxContent>
            </v:textbox>
          </v:shape>
        </w:pict>
      </w:r>
    </w:p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DA7AF6" w:rsidRDefault="00DA7AF6"/>
    <w:p w:rsidR="00F43376" w:rsidRDefault="00F43376"/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DA7AF6" w:rsidTr="00DA7AF6">
        <w:tc>
          <w:tcPr>
            <w:tcW w:w="5508" w:type="dxa"/>
          </w:tcPr>
          <w:p w:rsidR="00DA7AF6" w:rsidRDefault="001A3617">
            <w:r>
              <w:t>Across</w:t>
            </w:r>
          </w:p>
        </w:tc>
        <w:tc>
          <w:tcPr>
            <w:tcW w:w="5508" w:type="dxa"/>
          </w:tcPr>
          <w:p w:rsidR="00DA7AF6" w:rsidRDefault="00F43376">
            <w:r>
              <w:t>Across</w:t>
            </w:r>
          </w:p>
        </w:tc>
      </w:tr>
      <w:tr w:rsidR="00DA7AF6" w:rsidTr="00F43376">
        <w:trPr>
          <w:trHeight w:val="2960"/>
        </w:trPr>
        <w:tc>
          <w:tcPr>
            <w:tcW w:w="5508" w:type="dxa"/>
          </w:tcPr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3. Likenesses; portraits, statues, or images of a person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5. After the death of Thomas Becket, the church became  ______ (Starts with “C”)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7. Wine, especially prized/refer to a particular year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8. A clown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9. After the death of Thomas Becket, this place fostered learning and culture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11. Foundation of English constitutional law (2 Words)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13. Nursery rhyme describing the black death (4 Words)</w:t>
            </w:r>
          </w:p>
          <w:p w:rsidR="00DA7AF6" w:rsidRPr="00F43376" w:rsidRDefault="00DA7AF6"/>
        </w:tc>
        <w:tc>
          <w:tcPr>
            <w:tcW w:w="5508" w:type="dxa"/>
          </w:tcPr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14. A person who is sorry or ashamed for having done wrong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15. Various or miscellaneous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16. Honored as holy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17. Group that conquered and introduced feudalism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18. System of ideals and behavioral codes that governed knights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19. A lie or untruth (Vocabulary)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20. Where the merchant class developed (Starts with a “C”)</w:t>
            </w:r>
          </w:p>
          <w:p w:rsidR="00F43376" w:rsidRPr="00F43376" w:rsidRDefault="00F43376" w:rsidP="00F43376">
            <w:pPr>
              <w:pStyle w:val="HTMLPreformatted"/>
              <w:rPr>
                <w:rFonts w:asciiTheme="minorHAnsi" w:hAnsiTheme="minorHAnsi"/>
                <w:sz w:val="22"/>
              </w:rPr>
            </w:pPr>
            <w:r w:rsidRPr="00F43376">
              <w:rPr>
                <w:rFonts w:asciiTheme="minorHAnsi" w:hAnsiTheme="minorHAnsi"/>
                <w:sz w:val="22"/>
              </w:rPr>
              <w:t>21. To polish or make shiny by rubbing (Vocabulary)</w:t>
            </w:r>
          </w:p>
          <w:p w:rsidR="00DA7AF6" w:rsidRPr="00F43376" w:rsidRDefault="00DA7AF6"/>
        </w:tc>
      </w:tr>
    </w:tbl>
    <w:p w:rsidR="00DA7AF6" w:rsidRDefault="00DA7AF6"/>
    <w:sectPr w:rsidR="00DA7AF6" w:rsidSect="006E0F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341C"/>
    <w:rsid w:val="000C5C79"/>
    <w:rsid w:val="001A3617"/>
    <w:rsid w:val="001D1D47"/>
    <w:rsid w:val="0022332D"/>
    <w:rsid w:val="00265141"/>
    <w:rsid w:val="00542A65"/>
    <w:rsid w:val="00625D59"/>
    <w:rsid w:val="006E0FD5"/>
    <w:rsid w:val="006E341C"/>
    <w:rsid w:val="008F2ED2"/>
    <w:rsid w:val="00922B42"/>
    <w:rsid w:val="00DA7AF6"/>
    <w:rsid w:val="00EA1916"/>
    <w:rsid w:val="00F4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0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5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5D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11</cp:revision>
  <cp:lastPrinted>2012-10-04T16:58:00Z</cp:lastPrinted>
  <dcterms:created xsi:type="dcterms:W3CDTF">2012-10-04T16:43:00Z</dcterms:created>
  <dcterms:modified xsi:type="dcterms:W3CDTF">2012-10-04T17:05:00Z</dcterms:modified>
</cp:coreProperties>
</file>